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4C93" w14:textId="77777777" w:rsidR="00002757" w:rsidRDefault="00002757" w:rsidP="00002757">
      <w:r>
        <w:t>В преддверии празднования 300-</w:t>
      </w:r>
      <w:proofErr w:type="spellStart"/>
      <w:r>
        <w:t>летия</w:t>
      </w:r>
      <w:proofErr w:type="spellEnd"/>
      <w:r>
        <w:t xml:space="preserve"> Академии наук страницы своей летописи оживляют и региональные отделения. Пусть их история пока не меряется веками, но славных дел в нее уместилось немало, и без этих частей мозаика не сложится. </w:t>
      </w:r>
    </w:p>
    <w:p w14:paraId="27886245" w14:textId="77777777" w:rsidR="00002757" w:rsidRDefault="00002757" w:rsidP="00002757">
      <w:r>
        <w:t>Более 50 лет назад, в октябре 1970 года, постановлением Президиума Академии наук СССР во Владивостоке был организован Дальневосточный научный центр (</w:t>
      </w:r>
      <w:proofErr w:type="spellStart"/>
      <w:r>
        <w:t>ДВНЦ</w:t>
      </w:r>
      <w:proofErr w:type="spellEnd"/>
      <w:r>
        <w:t xml:space="preserve">). </w:t>
      </w:r>
    </w:p>
    <w:p w14:paraId="362EB3C1" w14:textId="77777777" w:rsidR="00002757" w:rsidRDefault="00002757" w:rsidP="00002757">
      <w:r>
        <w:t xml:space="preserve">В этот период государство усилило акцент на развитии фундаментальной науки на Дальнем Востоке. Создавались новые институты во Владивостоке, Хабаровске, на Сахалине, Камчатке, в Амурской области, куда приглашались специалисты из ведущих академических институтов, </w:t>
      </w:r>
      <w:proofErr w:type="gramStart"/>
      <w:r>
        <w:t>распределялись  выпускники</w:t>
      </w:r>
      <w:proofErr w:type="gramEnd"/>
      <w:r>
        <w:t xml:space="preserve"> лучших вузов страны. Многие приезжали вслед за своими научными руководителями. И часто оставались, отработав положенные три года, прочно «прикипев» к Дальнему Востоку, увлеченные творческим процессом, морем, романтикой экспедиций, складывавшимися в научных коллективах дружескими отношениями. Средний возраст сотрудников в институтах </w:t>
      </w:r>
      <w:proofErr w:type="spellStart"/>
      <w:r>
        <w:t>ДВНЦ</w:t>
      </w:r>
      <w:proofErr w:type="spellEnd"/>
      <w:r>
        <w:t xml:space="preserve"> в 1976 году составлял 36 лет. Центр достойно представлял советскую науку в бурно развивающемся Азиатско-Тихоокеанском регионе. </w:t>
      </w:r>
    </w:p>
    <w:p w14:paraId="38B2BFEA" w14:textId="77777777" w:rsidR="00002757" w:rsidRDefault="00002757" w:rsidP="00002757">
      <w:proofErr w:type="gramStart"/>
      <w:r>
        <w:t>В  1986</w:t>
      </w:r>
      <w:proofErr w:type="gramEnd"/>
      <w:r>
        <w:t xml:space="preserve"> году </w:t>
      </w:r>
      <w:proofErr w:type="spellStart"/>
      <w:r>
        <w:t>ДВНЦ</w:t>
      </w:r>
      <w:proofErr w:type="spellEnd"/>
      <w:r>
        <w:t xml:space="preserve"> был преобразован в Дальневосточное отделение АН СССР, что значительно увеличило его полномочия. Были поставлены новые задачи, строились новые планы. К сожалению, не все удалось реализовать. Началась </w:t>
      </w:r>
      <w:proofErr w:type="gramStart"/>
      <w:r>
        <w:t>перестройка,  распался</w:t>
      </w:r>
      <w:proofErr w:type="gramEnd"/>
      <w:r>
        <w:t xml:space="preserve"> СССР, АН СССР преобразовалась в РАН. Эти и многие другие события не лучшим образом повлияли на развитие фундаментальной и прикладной науки. Дальневосточная наука смогла преодолеть этот сложный период вместе со всей страной.</w:t>
      </w:r>
    </w:p>
    <w:p w14:paraId="1BFD7DBA" w14:textId="62751871" w:rsidR="00002757" w:rsidRDefault="00002757" w:rsidP="00002757">
      <w:r>
        <w:rPr>
          <w:noProof/>
        </w:rPr>
        <w:lastRenderedPageBreak/>
        <w:drawing>
          <wp:inline distT="0" distB="0" distL="0" distR="0" wp14:anchorId="41378F6D" wp14:editId="340952AE">
            <wp:extent cx="5586984" cy="7394448"/>
            <wp:effectExtent l="0" t="0" r="0" b="0"/>
            <wp:docPr id="1225965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65461" name="Рисунок 12259654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73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54D1" w14:textId="77777777" w:rsidR="00002757" w:rsidRDefault="00002757" w:rsidP="00002757">
      <w:r>
        <w:t xml:space="preserve">Важные для ДВО РАН даты, к сожалению, пришлись на период ограничительных мер, поэтому празднование прошло в сокращенном режиме. Немало задумок осталось нереализованными. </w:t>
      </w:r>
    </w:p>
    <w:p w14:paraId="15B7A37B" w14:textId="77777777" w:rsidR="00002757" w:rsidRDefault="00002757" w:rsidP="00002757">
      <w:r>
        <w:t xml:space="preserve">А ведь для многих из нас молодость </w:t>
      </w:r>
      <w:proofErr w:type="spellStart"/>
      <w:r>
        <w:t>ДВНЦ</w:t>
      </w:r>
      <w:proofErr w:type="spellEnd"/>
      <w:r>
        <w:t xml:space="preserve"> совпала с юностью, с началом трудового пути. Наша тогдашняя жизнь не ограничивалась стенами лабораторий. Активная, талантливая, творческая молодежь задавала тон </w:t>
      </w:r>
      <w:proofErr w:type="gramStart"/>
      <w:r>
        <w:t>в  культурной</w:t>
      </w:r>
      <w:proofErr w:type="gramEnd"/>
      <w:r>
        <w:t xml:space="preserve"> и общественной жизни Владивостока. В Доме ученых большой популярностью пользовались Английский клуб под руководством легендарного Филиппа </w:t>
      </w:r>
      <w:proofErr w:type="spellStart"/>
      <w:r>
        <w:t>Староса</w:t>
      </w:r>
      <w:proofErr w:type="spellEnd"/>
      <w:r>
        <w:t xml:space="preserve">, Дансинг-клуб, который вела прекрасный балетмейстер Ольга </w:t>
      </w:r>
      <w:proofErr w:type="spellStart"/>
      <w:r>
        <w:t>Бавдилович</w:t>
      </w:r>
      <w:proofErr w:type="spellEnd"/>
      <w:r>
        <w:t xml:space="preserve">. В </w:t>
      </w:r>
      <w:r>
        <w:lastRenderedPageBreak/>
        <w:t xml:space="preserve">«Меридиане» Александр Грановский регулярно собирал Клуб любителей кино, где проходили просмотры </w:t>
      </w:r>
      <w:proofErr w:type="gramStart"/>
      <w:r>
        <w:t>и  обсуждение</w:t>
      </w:r>
      <w:proofErr w:type="gramEnd"/>
      <w:r>
        <w:t xml:space="preserve"> шедевров мирового киноискусства. </w:t>
      </w:r>
    </w:p>
    <w:p w14:paraId="27E37A6D" w14:textId="0F257C7B" w:rsidR="00002757" w:rsidRDefault="00002757" w:rsidP="00002757">
      <w:r>
        <w:rPr>
          <w:noProof/>
        </w:rPr>
        <w:drawing>
          <wp:inline distT="0" distB="0" distL="0" distR="0" wp14:anchorId="2C252731" wp14:editId="69733FDA">
            <wp:extent cx="5940425" cy="3659505"/>
            <wp:effectExtent l="0" t="0" r="3175" b="0"/>
            <wp:docPr id="8680295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29506" name="Рисунок 8680295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5916" w14:textId="77777777" w:rsidR="00002757" w:rsidRDefault="00002757" w:rsidP="00002757">
      <w:r>
        <w:t xml:space="preserve">Значимым культурным явлением в этом ряду был и Театр </w:t>
      </w:r>
      <w:proofErr w:type="spellStart"/>
      <w:r>
        <w:t>ДВНЦ</w:t>
      </w:r>
      <w:proofErr w:type="spellEnd"/>
      <w:r>
        <w:t xml:space="preserve">. Его историей поделился создатель и главный режиссер Сергей Владимирович </w:t>
      </w:r>
      <w:proofErr w:type="spellStart"/>
      <w:r>
        <w:t>Пранц</w:t>
      </w:r>
      <w:proofErr w:type="spellEnd"/>
      <w:r>
        <w:t xml:space="preserve">, член-корреспондент РАН, профессор, заведующий лабораторией нелинейных динамических систем, заведующий отделом физики океана и атмосферы Тихоокеанского океанологического института </w:t>
      </w:r>
      <w:proofErr w:type="gramStart"/>
      <w:r>
        <w:t>ДВО  РАН</w:t>
      </w:r>
      <w:proofErr w:type="gramEnd"/>
      <w:r>
        <w:t>.</w:t>
      </w:r>
    </w:p>
    <w:p w14:paraId="385F920A" w14:textId="51F16BB2" w:rsidR="00981D1A" w:rsidRPr="00002757" w:rsidRDefault="00002757" w:rsidP="00002757">
      <w:pPr>
        <w:jc w:val="right"/>
        <w:rPr>
          <w:b/>
          <w:bCs/>
        </w:rPr>
      </w:pPr>
      <w:r w:rsidRPr="00002757">
        <w:rPr>
          <w:b/>
          <w:bCs/>
        </w:rPr>
        <w:t xml:space="preserve">Ольга </w:t>
      </w:r>
      <w:proofErr w:type="spellStart"/>
      <w:r w:rsidRPr="00002757">
        <w:rPr>
          <w:b/>
          <w:bCs/>
        </w:rPr>
        <w:t>Громашева</w:t>
      </w:r>
      <w:proofErr w:type="spellEnd"/>
    </w:p>
    <w:p w14:paraId="597D91AC" w14:textId="77777777" w:rsidR="00002757" w:rsidRDefault="00002757" w:rsidP="00002757">
      <w:pPr>
        <w:jc w:val="center"/>
        <w:rPr>
          <w:b/>
          <w:bCs/>
          <w:sz w:val="40"/>
          <w:szCs w:val="40"/>
        </w:rPr>
      </w:pPr>
      <w:r w:rsidRPr="00002757">
        <w:rPr>
          <w:b/>
          <w:bCs/>
          <w:sz w:val="40"/>
          <w:szCs w:val="40"/>
        </w:rPr>
        <w:t xml:space="preserve">История Молодежного театра  </w:t>
      </w:r>
    </w:p>
    <w:p w14:paraId="374005C9" w14:textId="35F029BA" w:rsidR="00002757" w:rsidRDefault="00002757" w:rsidP="00002757">
      <w:pPr>
        <w:jc w:val="center"/>
        <w:rPr>
          <w:b/>
          <w:bCs/>
          <w:sz w:val="40"/>
          <w:szCs w:val="40"/>
        </w:rPr>
      </w:pPr>
      <w:r w:rsidRPr="00002757">
        <w:rPr>
          <w:b/>
          <w:bCs/>
          <w:sz w:val="40"/>
          <w:szCs w:val="40"/>
        </w:rPr>
        <w:t>Дальневосточного научного центра РАН</w:t>
      </w:r>
    </w:p>
    <w:p w14:paraId="3A507885" w14:textId="77777777" w:rsidR="00E02949" w:rsidRDefault="00E02949" w:rsidP="00002757">
      <w:pPr>
        <w:jc w:val="center"/>
        <w:rPr>
          <w:b/>
          <w:bCs/>
          <w:sz w:val="40"/>
          <w:szCs w:val="40"/>
        </w:rPr>
      </w:pPr>
    </w:p>
    <w:p w14:paraId="0069550B" w14:textId="77777777" w:rsidR="00E02949" w:rsidRPr="00E02949" w:rsidRDefault="00E02949" w:rsidP="00E02949">
      <w:pPr>
        <w:jc w:val="right"/>
        <w:rPr>
          <w:b/>
          <w:bCs/>
          <w:i/>
          <w:iCs/>
          <w:sz w:val="28"/>
          <w:szCs w:val="28"/>
        </w:rPr>
      </w:pPr>
      <w:r w:rsidRPr="00E02949">
        <w:rPr>
          <w:b/>
          <w:bCs/>
          <w:i/>
          <w:iCs/>
          <w:sz w:val="28"/>
          <w:szCs w:val="28"/>
        </w:rPr>
        <w:t xml:space="preserve">«Наличие больших собак не должно смущать маленьких. Каждая лает своим голосом» </w:t>
      </w:r>
    </w:p>
    <w:p w14:paraId="09F6984C" w14:textId="63F03C45" w:rsidR="00E02949" w:rsidRPr="00E02949" w:rsidRDefault="00E02949" w:rsidP="00E02949">
      <w:pPr>
        <w:jc w:val="right"/>
        <w:rPr>
          <w:b/>
          <w:bCs/>
          <w:i/>
          <w:iCs/>
          <w:sz w:val="28"/>
          <w:szCs w:val="28"/>
        </w:rPr>
      </w:pPr>
      <w:r w:rsidRPr="00E02949">
        <w:rPr>
          <w:b/>
          <w:bCs/>
          <w:i/>
          <w:iCs/>
          <w:sz w:val="28"/>
          <w:szCs w:val="28"/>
        </w:rPr>
        <w:t>(</w:t>
      </w:r>
      <w:proofErr w:type="spellStart"/>
      <w:r w:rsidRPr="00E02949">
        <w:rPr>
          <w:b/>
          <w:bCs/>
          <w:i/>
          <w:iCs/>
          <w:sz w:val="28"/>
          <w:szCs w:val="28"/>
        </w:rPr>
        <w:t>А.П</w:t>
      </w:r>
      <w:proofErr w:type="spellEnd"/>
      <w:r w:rsidRPr="00E02949">
        <w:rPr>
          <w:b/>
          <w:bCs/>
          <w:i/>
          <w:iCs/>
          <w:sz w:val="28"/>
          <w:szCs w:val="28"/>
        </w:rPr>
        <w:t>. Чехов)</w:t>
      </w:r>
    </w:p>
    <w:p w14:paraId="21DBE370" w14:textId="77777777" w:rsidR="00002757" w:rsidRPr="00002757" w:rsidRDefault="00002757" w:rsidP="00002757">
      <w:pPr>
        <w:rPr>
          <w:b/>
          <w:bCs/>
        </w:rPr>
      </w:pPr>
      <w:r w:rsidRPr="00002757">
        <w:rPr>
          <w:b/>
          <w:bCs/>
        </w:rPr>
        <w:t xml:space="preserve">Марат </w:t>
      </w:r>
    </w:p>
    <w:p w14:paraId="0BB1103D" w14:textId="77777777" w:rsidR="00002757" w:rsidRPr="00002757" w:rsidRDefault="00002757" w:rsidP="00002757">
      <w:r w:rsidRPr="00002757">
        <w:t xml:space="preserve">Ясным сентябрьским днем спускаюсь с улицы Суханова мимо Института искусств и слышу свое имя откуда-то с небес. Это главный режиссер Драматического театра им. Горького во Владивостоке Ефим Давыдович Табачников машет рукой, высунувшись из окна. Мы уже были хорошо знакомы, приглашали его на наши спектакли в Молодежный театр </w:t>
      </w:r>
      <w:proofErr w:type="spellStart"/>
      <w:r w:rsidRPr="00002757">
        <w:t>ДВНЦ</w:t>
      </w:r>
      <w:proofErr w:type="spellEnd"/>
      <w:r w:rsidRPr="00002757">
        <w:t xml:space="preserve">, ходили на его спектакли в драмтеатр. Табак (так его называли за глаза) предлагает поставить у нас в пьесу </w:t>
      </w:r>
      <w:proofErr w:type="spellStart"/>
      <w:r w:rsidRPr="00002757">
        <w:t>П.Вайля</w:t>
      </w:r>
      <w:proofErr w:type="spellEnd"/>
      <w:r w:rsidRPr="00002757">
        <w:t xml:space="preserve"> «Преследование и убийство Жан-Поля Марата, представленное артистической труппой </w:t>
      </w:r>
      <w:r w:rsidRPr="00002757">
        <w:lastRenderedPageBreak/>
        <w:t xml:space="preserve">психиатрической лечебницы в </w:t>
      </w:r>
      <w:proofErr w:type="spellStart"/>
      <w:r w:rsidRPr="00002757">
        <w:t>Шарантоне</w:t>
      </w:r>
      <w:proofErr w:type="spellEnd"/>
      <w:r w:rsidRPr="00002757">
        <w:t xml:space="preserve"> под руководством маркиза де Сада». С таким названием в драмтеатр </w:t>
      </w:r>
      <w:proofErr w:type="spellStart"/>
      <w:r w:rsidRPr="00002757">
        <w:t>им.Горького</w:t>
      </w:r>
      <w:proofErr w:type="spellEnd"/>
      <w:r w:rsidRPr="00002757">
        <w:t xml:space="preserve">, конечно, не сунешься. </w:t>
      </w:r>
    </w:p>
    <w:p w14:paraId="22C8B1C1" w14:textId="77777777" w:rsidR="00002757" w:rsidRDefault="00002757" w:rsidP="00002757">
      <w:r w:rsidRPr="00002757">
        <w:t xml:space="preserve">Репетировали мы несколько месяцев по вечерам и выходным. В воскресенье приходил Табак и проходился рукой мастера по нашим заготовкам. Работы было много, брали всех желающих поучаствовать, придумывали мелодии к зонгам. Принимали участие в подготовке человек 50. Все было готово к декабрю. Табака к тому времени уже уволили из театра, и он отбыл в Москву. Провожали всем коллективом на вокзале. Кроме нас, кажется, никого не было. </w:t>
      </w:r>
    </w:p>
    <w:p w14:paraId="21B90BE3" w14:textId="5F0B9EA7" w:rsidR="00002757" w:rsidRPr="00002757" w:rsidRDefault="00002757" w:rsidP="00002757">
      <w:r>
        <w:rPr>
          <w:noProof/>
        </w:rPr>
        <w:drawing>
          <wp:inline distT="0" distB="0" distL="0" distR="0" wp14:anchorId="5BD24E4C" wp14:editId="390F8316">
            <wp:extent cx="5760545" cy="2765611"/>
            <wp:effectExtent l="0" t="0" r="0" b="0"/>
            <wp:docPr id="20445494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49447" name="Рисунок 204454944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60"/>
                    <a:stretch/>
                  </pic:blipFill>
                  <pic:spPr bwMode="auto">
                    <a:xfrm>
                      <a:off x="0" y="0"/>
                      <a:ext cx="5760720" cy="276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0D2CD" w14:textId="5DC924C6" w:rsidR="00E02949" w:rsidRPr="00E02949" w:rsidRDefault="00E02949" w:rsidP="00002757">
      <w:pPr>
        <w:rPr>
          <w:i/>
          <w:iCs/>
          <w:sz w:val="18"/>
          <w:szCs w:val="18"/>
        </w:rPr>
      </w:pPr>
      <w:r w:rsidRPr="00E02949">
        <w:rPr>
          <w:i/>
          <w:iCs/>
          <w:sz w:val="18"/>
          <w:szCs w:val="18"/>
        </w:rPr>
        <w:t>Сцена из спектакля «Марат/Сад»</w:t>
      </w:r>
    </w:p>
    <w:p w14:paraId="57266CDB" w14:textId="77777777" w:rsidR="00E02949" w:rsidRDefault="00E02949" w:rsidP="00002757"/>
    <w:p w14:paraId="0857F86E" w14:textId="39A3ACBC" w:rsidR="00002757" w:rsidRPr="00002757" w:rsidRDefault="00002757" w:rsidP="00002757">
      <w:r w:rsidRPr="00002757">
        <w:t xml:space="preserve">Декабрь 1984 г. Владивосток. Холодно и темно. Один за одним мрут генсеки КПСС. В зале Института автоматики и процессов управления идет приемка спектакля «Марат/Сад». Зрителей нет. Сидят человек 50 из краевых и районных органов КПСС, ВЛКСМ, профсоюзов, театральные деятели, какие-то методисты и просто люди в штатском. Собственно, одна из методисток, </w:t>
      </w:r>
      <w:proofErr w:type="spellStart"/>
      <w:r w:rsidRPr="00002757">
        <w:t>А.Дробот</w:t>
      </w:r>
      <w:proofErr w:type="spellEnd"/>
      <w:r w:rsidRPr="00002757">
        <w:t xml:space="preserve">, попав на генеральную репетицию и ужаснувшись от увиденного, проявила бдительность и отзвонила во все колокола. Надо сказать, что пьеса </w:t>
      </w:r>
      <w:proofErr w:type="spellStart"/>
      <w:r w:rsidRPr="00002757">
        <w:t>П.Вайля</w:t>
      </w:r>
      <w:proofErr w:type="spellEnd"/>
      <w:r w:rsidRPr="00002757">
        <w:t xml:space="preserve"> была опубликована в СССР, т.е. прошла цензуру и была «</w:t>
      </w:r>
      <w:proofErr w:type="spellStart"/>
      <w:r w:rsidRPr="00002757">
        <w:t>залитована</w:t>
      </w:r>
      <w:proofErr w:type="spellEnd"/>
      <w:r w:rsidRPr="00002757">
        <w:t xml:space="preserve">», как тогда говорили. Так что антисоветскую пропаганду в чистом виде нам «пришить» было трудно. </w:t>
      </w:r>
    </w:p>
    <w:p w14:paraId="527E73C9" w14:textId="473C52EE" w:rsidR="00002757" w:rsidRDefault="00002757" w:rsidP="00002757">
      <w:r>
        <w:rPr>
          <w:noProof/>
        </w:rPr>
        <w:lastRenderedPageBreak/>
        <w:drawing>
          <wp:inline distT="0" distB="0" distL="0" distR="0" wp14:anchorId="704657F7" wp14:editId="43A73522">
            <wp:extent cx="5401056" cy="3575304"/>
            <wp:effectExtent l="0" t="0" r="0" b="6350"/>
            <wp:docPr id="15045099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09909" name="Рисунок 15045099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70C6" w14:textId="6EF2929D" w:rsidR="00E02949" w:rsidRPr="00E02949" w:rsidRDefault="00E02949" w:rsidP="00002757">
      <w:pPr>
        <w:rPr>
          <w:i/>
          <w:iCs/>
          <w:sz w:val="18"/>
          <w:szCs w:val="18"/>
        </w:rPr>
      </w:pPr>
      <w:r w:rsidRPr="00E02949">
        <w:rPr>
          <w:i/>
          <w:iCs/>
          <w:sz w:val="18"/>
          <w:szCs w:val="18"/>
        </w:rPr>
        <w:t>Сцена из спектакля «Марат/Сад»</w:t>
      </w:r>
    </w:p>
    <w:p w14:paraId="31E25A18" w14:textId="779278D5" w:rsidR="00002757" w:rsidRPr="00002757" w:rsidRDefault="00002757" w:rsidP="00002757">
      <w:r w:rsidRPr="00002757">
        <w:t xml:space="preserve">Пьеса </w:t>
      </w:r>
      <w:proofErr w:type="spellStart"/>
      <w:r w:rsidRPr="00002757">
        <w:t>П.Вайля</w:t>
      </w:r>
      <w:proofErr w:type="spellEnd"/>
      <w:r w:rsidRPr="00002757">
        <w:t xml:space="preserve"> повествует о том, как сумасшедшие в психиатрической лечебнице изображают события Великой французской революции и убийство Шарлоттой Корде одного из ее идеологов - Марата. Режиссер постановки - маркиз де Сад, </w:t>
      </w:r>
      <w:proofErr w:type="spellStart"/>
      <w:r w:rsidRPr="00002757">
        <w:t>brand-name</w:t>
      </w:r>
      <w:proofErr w:type="spellEnd"/>
      <w:r w:rsidRPr="00002757">
        <w:t xml:space="preserve"> садизма. На сцене ванная, в которой весь спектакль сидит полуголый человек, страдающий от экземы и время от времени толкающий речи. Актеры в больничной одежде бегают по сцене, орут и поют зонги. Ну, сумасшедшие, что с них возьмешь. Время от времени в зале встает одетая в черную кожаную куртку женщина с нагайкой и высокой прической, директор лечебницы, случайно похожая на сидящую тут же в зале руководительницу отдела культуры крайкома КПСС, и кричит: «Прекратить спектакль!» </w:t>
      </w:r>
    </w:p>
    <w:p w14:paraId="53A72528" w14:textId="77777777" w:rsidR="00002757" w:rsidRPr="00002757" w:rsidRDefault="00002757" w:rsidP="00002757">
      <w:r w:rsidRPr="00002757">
        <w:t xml:space="preserve">Затесавшиеся на просмотр ребята говорили потом, что в эти моменты у них сердце в пятки уходило. Итак, сумасшедшие, революция, психиатрическая лечебница (в СССР в то время в них «лечили» диссидентов). </w:t>
      </w:r>
    </w:p>
    <w:p w14:paraId="4E495296" w14:textId="77777777" w:rsidR="00002757" w:rsidRPr="00002757" w:rsidRDefault="00002757" w:rsidP="00002757">
      <w:r w:rsidRPr="00002757">
        <w:t xml:space="preserve">Спектакль проходит и заканчивается в мертвой тишине. Меня просят пройти в дирекцию </w:t>
      </w:r>
      <w:proofErr w:type="spellStart"/>
      <w:r w:rsidRPr="00002757">
        <w:t>ИАПУ</w:t>
      </w:r>
      <w:proofErr w:type="spellEnd"/>
      <w:r w:rsidRPr="00002757">
        <w:t xml:space="preserve">, где члены комиссии разоблачают «идеологическую диверсию», соревнуясь друг с другом в обличительном пафосе. При этом все изъясняются эвфемизмами про намеки, аллюзии, «фиги» в кармане. Особенно усердствуют два главных режиссера местных театров - </w:t>
      </w:r>
      <w:proofErr w:type="spellStart"/>
      <w:r w:rsidRPr="00002757">
        <w:t>Е.Звеняцкий</w:t>
      </w:r>
      <w:proofErr w:type="spellEnd"/>
      <w:r w:rsidRPr="00002757">
        <w:t xml:space="preserve"> из Театра им. Горького, только что выписанный из Комсомольска-на-Амуре и назначенный вместо уволенного Табака, и </w:t>
      </w:r>
      <w:proofErr w:type="spellStart"/>
      <w:r w:rsidRPr="00002757">
        <w:t>Л.Анисимов</w:t>
      </w:r>
      <w:proofErr w:type="spellEnd"/>
      <w:r w:rsidRPr="00002757">
        <w:t xml:space="preserve"> из Театра юного зрителя. Тут и ревность к любителям, и желание начальству показать, что не зря хлеб едят. Может, им постановка и эстетически не понравилась: люди простые, всяких Вайлей и Брехтов не читали. </w:t>
      </w:r>
    </w:p>
    <w:p w14:paraId="6DF22346" w14:textId="77777777" w:rsidR="00002757" w:rsidRPr="00002757" w:rsidRDefault="00002757" w:rsidP="00002757">
      <w:r w:rsidRPr="00002757">
        <w:t xml:space="preserve">Из выступления главного театроведа Владивостока Островской </w:t>
      </w:r>
      <w:proofErr w:type="spellStart"/>
      <w:r w:rsidRPr="00002757">
        <w:t>Г.Я</w:t>
      </w:r>
      <w:proofErr w:type="spellEnd"/>
      <w:r w:rsidRPr="00002757">
        <w:t xml:space="preserve">.: «Спектакль великолепный, актеры играют блестяще. Некоторые из них украсили бы любой профессиональный коллектив. Но бывают случаи, когда прекрасная актерская и режиссерская работа выливается в постановку с «фигой» в кармане. Показывать спектакль не следует». В чем-то я с Островской соглашусь - спектакль действительно был выдающийся. И не потому, что мы - такие великие актеры. Это была первая в СССР постановка пьесы </w:t>
      </w:r>
      <w:proofErr w:type="spellStart"/>
      <w:r w:rsidRPr="00002757">
        <w:t>П.Вайля</w:t>
      </w:r>
      <w:proofErr w:type="spellEnd"/>
      <w:r w:rsidRPr="00002757">
        <w:t xml:space="preserve">. Многие зрители потом говорили, что испытали сильнейшее театральное потрясение. В общем, все сошлось - время, драйв актеров, жажда правды. Как говорил великий английский режиссер Питер Брук (цитирую по памяти): «Театр </w:t>
      </w:r>
      <w:r w:rsidRPr="00002757">
        <w:lastRenderedPageBreak/>
        <w:t xml:space="preserve">бывает живой и мертвый, а не профессиональный и любительский. Мертвый театр не редкость в помпезных зданиях с колоннами и бархатным занавесом. А бывает, придет в город бродячий актер, </w:t>
      </w:r>
      <w:proofErr w:type="spellStart"/>
      <w:r w:rsidRPr="00002757">
        <w:t>расcтелет</w:t>
      </w:r>
      <w:proofErr w:type="spellEnd"/>
      <w:r w:rsidRPr="00002757">
        <w:t xml:space="preserve"> коврик на рыночной площади и даст представление, от которого дух захватит. Это живой театр».</w:t>
      </w:r>
    </w:p>
    <w:p w14:paraId="7D402C03" w14:textId="77777777" w:rsidR="00002757" w:rsidRPr="00002757" w:rsidRDefault="00002757" w:rsidP="00002757">
      <w:r w:rsidRPr="00002757">
        <w:t>Подобные приемки спектаклей с последующим «разоблачением» были тогда обычным делом. Надсмотрщикам всегда легче «перебдеть», чем «недобдеть». В нашем случае удивительно, что высокая по местным меркам комиссия собралась на любительский спектакль (</w:t>
      </w:r>
      <w:proofErr w:type="spellStart"/>
      <w:r w:rsidRPr="00002757">
        <w:t>sic</w:t>
      </w:r>
      <w:proofErr w:type="spellEnd"/>
      <w:r w:rsidRPr="00002757">
        <w:t xml:space="preserve">!). С чего вдруг? Это ж самодеятельность. Ни у кого ничего не просят, билеты не продают. Вам что, ребята, делать нечего? У вас советская власть через несколько лет развалится. Огромные трещины уже видны на фасаде. И вы же первыми побежите ее доканывать и растаскивать народное добро! </w:t>
      </w:r>
    </w:p>
    <w:p w14:paraId="21E56B66" w14:textId="77777777" w:rsidR="00002757" w:rsidRPr="00002757" w:rsidRDefault="00002757" w:rsidP="00002757">
      <w:r w:rsidRPr="00002757">
        <w:t xml:space="preserve">Volens nolens, спектакль запретили. В местной комсомольской газете вышла статейка «Театр кривых зеркал». Тучи сгущались. Тут еще разнарядка на стройку подошла, мне пришлось в лютые морозы ходить в ватнике и сапогах строить больницу </w:t>
      </w:r>
      <w:proofErr w:type="spellStart"/>
      <w:r w:rsidRPr="00002757">
        <w:t>ДВНЦ</w:t>
      </w:r>
      <w:proofErr w:type="spellEnd"/>
      <w:r w:rsidRPr="00002757">
        <w:t xml:space="preserve">. Получил намек на возможное будущее. Неизвестно, чем бы все это окончилось, но подоспела перестройка. </w:t>
      </w:r>
    </w:p>
    <w:p w14:paraId="7955E8B7" w14:textId="77777777" w:rsidR="00002757" w:rsidRPr="00002757" w:rsidRDefault="00002757" w:rsidP="00002757">
      <w:r w:rsidRPr="00002757">
        <w:t xml:space="preserve">Еще до этого мы создали общественный худсовет театра, который возглавил </w:t>
      </w:r>
      <w:proofErr w:type="spellStart"/>
      <w:r w:rsidRPr="00002757">
        <w:t>Б.М</w:t>
      </w:r>
      <w:proofErr w:type="spellEnd"/>
      <w:r w:rsidRPr="00002757">
        <w:t xml:space="preserve">. Марголин, фронтовик и наш друг. Он так мастерски провел заседание совета 31 января 1985 г., что, несмотря на присутствие на очередной приемке тех же лиц, спектакль разрешили к показу. Но только два раза и обязательно с вводным словом, чтоб зрители правильно поняли. Ну, и по мелочи что-то запретили. Слово «совокупление», например. А также поручили секретарю комитета комсомола провести семинар для членов театра на тему «Партийность советского искусства и практические задачи идеологической работы на современном этапе». </w:t>
      </w:r>
    </w:p>
    <w:p w14:paraId="6FCDAB50" w14:textId="77777777" w:rsidR="00002757" w:rsidRPr="00002757" w:rsidRDefault="00002757" w:rsidP="00002757">
      <w:r w:rsidRPr="00002757">
        <w:t xml:space="preserve">Спектакль нам категорически запретили снимать на видео, и он остался только в памяти и в любительской аудиозаписи. </w:t>
      </w:r>
    </w:p>
    <w:p w14:paraId="40321F90" w14:textId="77777777" w:rsidR="00002757" w:rsidRPr="00002757" w:rsidRDefault="00002757" w:rsidP="00002757">
      <w:r w:rsidRPr="00002757">
        <w:t xml:space="preserve">Многие люди из академии, и не только, нам помогали. Всех не перечислишь. Вспомню ушедших </w:t>
      </w:r>
      <w:proofErr w:type="spellStart"/>
      <w:r w:rsidRPr="00002757">
        <w:t>Л.М</w:t>
      </w:r>
      <w:proofErr w:type="spellEnd"/>
      <w:r w:rsidRPr="00002757">
        <w:t xml:space="preserve">. Грамм-Осипова, </w:t>
      </w:r>
      <w:proofErr w:type="spellStart"/>
      <w:r w:rsidRPr="00002757">
        <w:t>А.Г</w:t>
      </w:r>
      <w:proofErr w:type="spellEnd"/>
      <w:r w:rsidRPr="00002757">
        <w:t xml:space="preserve">. Пяткова. </w:t>
      </w:r>
      <w:proofErr w:type="spellStart"/>
      <w:r w:rsidRPr="00002757">
        <w:t>А.Тарасов</w:t>
      </w:r>
      <w:proofErr w:type="spellEnd"/>
      <w:r w:rsidRPr="00002757">
        <w:t xml:space="preserve"> снял небольшой фильм про нас. </w:t>
      </w:r>
      <w:proofErr w:type="spellStart"/>
      <w:r w:rsidRPr="00002757">
        <w:t>Н.Малышева</w:t>
      </w:r>
      <w:proofErr w:type="spellEnd"/>
      <w:r w:rsidRPr="00002757">
        <w:t xml:space="preserve"> регулярно печатала материалы о театре в газете «Дальневосточный ученый». Там же поддержали театр </w:t>
      </w:r>
      <w:proofErr w:type="spellStart"/>
      <w:r w:rsidRPr="00002757">
        <w:t>С.Ногин</w:t>
      </w:r>
      <w:proofErr w:type="spellEnd"/>
      <w:r w:rsidRPr="00002757">
        <w:t xml:space="preserve"> из Дома самодеятельного творчества и сотрудники </w:t>
      </w:r>
      <w:proofErr w:type="spellStart"/>
      <w:r w:rsidRPr="00002757">
        <w:t>ДВНЦ</w:t>
      </w:r>
      <w:proofErr w:type="spellEnd"/>
      <w:r w:rsidRPr="00002757">
        <w:t xml:space="preserve"> </w:t>
      </w:r>
      <w:proofErr w:type="spellStart"/>
      <w:r w:rsidRPr="00002757">
        <w:t>В.Савруев</w:t>
      </w:r>
      <w:proofErr w:type="spellEnd"/>
      <w:r w:rsidRPr="00002757">
        <w:t xml:space="preserve">, </w:t>
      </w:r>
      <w:proofErr w:type="spellStart"/>
      <w:r w:rsidRPr="00002757">
        <w:t>Л.Любавин</w:t>
      </w:r>
      <w:proofErr w:type="spellEnd"/>
      <w:r w:rsidRPr="00002757">
        <w:t xml:space="preserve">, </w:t>
      </w:r>
      <w:proofErr w:type="spellStart"/>
      <w:r w:rsidRPr="00002757">
        <w:t>А.Дроздов</w:t>
      </w:r>
      <w:proofErr w:type="spellEnd"/>
      <w:r w:rsidRPr="00002757">
        <w:t xml:space="preserve">, </w:t>
      </w:r>
      <w:proofErr w:type="spellStart"/>
      <w:r w:rsidRPr="00002757">
        <w:t>А.Нудьга</w:t>
      </w:r>
      <w:proofErr w:type="spellEnd"/>
      <w:r w:rsidRPr="00002757">
        <w:t xml:space="preserve"> и другие. </w:t>
      </w:r>
    </w:p>
    <w:p w14:paraId="5DF1A8C2" w14:textId="77777777" w:rsidR="00002757" w:rsidRPr="00002757" w:rsidRDefault="00002757" w:rsidP="00002757">
      <w:r w:rsidRPr="00002757">
        <w:t xml:space="preserve">Ни руководство </w:t>
      </w:r>
      <w:proofErr w:type="spellStart"/>
      <w:r w:rsidRPr="00002757">
        <w:t>ДВНЦ</w:t>
      </w:r>
      <w:proofErr w:type="spellEnd"/>
      <w:r w:rsidRPr="00002757">
        <w:t xml:space="preserve">, ни тогдашний директор ТОИ </w:t>
      </w:r>
      <w:proofErr w:type="spellStart"/>
      <w:r w:rsidRPr="00002757">
        <w:t>ДВНЦ</w:t>
      </w:r>
      <w:proofErr w:type="spellEnd"/>
      <w:r w:rsidRPr="00002757">
        <w:t xml:space="preserve"> академик </w:t>
      </w:r>
      <w:proofErr w:type="spellStart"/>
      <w:r w:rsidRPr="00002757">
        <w:t>В.И</w:t>
      </w:r>
      <w:proofErr w:type="spellEnd"/>
      <w:r w:rsidRPr="00002757">
        <w:t xml:space="preserve">. Ильичев на давление партийных и других органов не поддавались. Никого даже не уволили с работы. </w:t>
      </w:r>
    </w:p>
    <w:p w14:paraId="1AE40554" w14:textId="77777777" w:rsidR="00002757" w:rsidRPr="00002757" w:rsidRDefault="00002757" w:rsidP="00002757"/>
    <w:p w14:paraId="38AD1BBE" w14:textId="77777777" w:rsidR="00002757" w:rsidRPr="00002757" w:rsidRDefault="00002757" w:rsidP="00002757">
      <w:pPr>
        <w:rPr>
          <w:b/>
          <w:bCs/>
        </w:rPr>
      </w:pPr>
      <w:r w:rsidRPr="00002757">
        <w:rPr>
          <w:b/>
          <w:bCs/>
        </w:rPr>
        <w:t xml:space="preserve">Как все начиналось </w:t>
      </w:r>
    </w:p>
    <w:p w14:paraId="640E12A6" w14:textId="77777777" w:rsidR="00002757" w:rsidRDefault="00002757" w:rsidP="00002757">
      <w:r w:rsidRPr="00002757">
        <w:t xml:space="preserve">В декабре 1979 года я пришел в общагу </w:t>
      </w:r>
      <w:proofErr w:type="spellStart"/>
      <w:r w:rsidRPr="00002757">
        <w:t>ДВНЦ</w:t>
      </w:r>
      <w:proofErr w:type="spellEnd"/>
      <w:r w:rsidRPr="00002757">
        <w:t xml:space="preserve"> к Александру Линецкому, тогда </w:t>
      </w:r>
      <w:proofErr w:type="spellStart"/>
      <w:r w:rsidRPr="00002757">
        <w:t>мнс</w:t>
      </w:r>
      <w:proofErr w:type="spellEnd"/>
      <w:r w:rsidRPr="00002757">
        <w:t xml:space="preserve"> </w:t>
      </w:r>
      <w:proofErr w:type="spellStart"/>
      <w:r w:rsidRPr="00002757">
        <w:t>ИАПУ</w:t>
      </w:r>
      <w:proofErr w:type="spellEnd"/>
      <w:r w:rsidRPr="00002757">
        <w:t xml:space="preserve">, и предложил создать любительский театр. Опыт был у обоих. Александр играл на мехмате МГУ, где учился, а я в Литературном театре в Калининграда под управлением замечательного Альберта Михайлова. </w:t>
      </w:r>
    </w:p>
    <w:p w14:paraId="341D056D" w14:textId="58AACE36" w:rsidR="00002757" w:rsidRPr="00002757" w:rsidRDefault="00002757" w:rsidP="00002757">
      <w:r>
        <w:rPr>
          <w:noProof/>
        </w:rPr>
        <w:lastRenderedPageBreak/>
        <w:drawing>
          <wp:inline distT="0" distB="0" distL="0" distR="0" wp14:anchorId="2BB5C309" wp14:editId="53660D12">
            <wp:extent cx="3541776" cy="5760720"/>
            <wp:effectExtent l="0" t="0" r="1905" b="0"/>
            <wp:docPr id="3188870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87027" name="Рисунок 3188870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599A" w14:textId="0074CF0B" w:rsidR="00E02949" w:rsidRPr="00E02949" w:rsidRDefault="00E02949" w:rsidP="00002757">
      <w:pPr>
        <w:rPr>
          <w:i/>
          <w:iCs/>
          <w:sz w:val="16"/>
          <w:szCs w:val="16"/>
        </w:rPr>
      </w:pPr>
      <w:r w:rsidRPr="00E02949">
        <w:rPr>
          <w:i/>
          <w:iCs/>
          <w:sz w:val="16"/>
          <w:szCs w:val="16"/>
        </w:rPr>
        <w:t xml:space="preserve">Сцена из спектакля «Святой и грешный» (А. Линецкий и С. </w:t>
      </w:r>
      <w:proofErr w:type="spellStart"/>
      <w:r w:rsidRPr="00E02949">
        <w:rPr>
          <w:i/>
          <w:iCs/>
          <w:sz w:val="16"/>
          <w:szCs w:val="16"/>
        </w:rPr>
        <w:t>Пранц</w:t>
      </w:r>
      <w:proofErr w:type="spellEnd"/>
      <w:r w:rsidRPr="00E02949">
        <w:rPr>
          <w:i/>
          <w:iCs/>
          <w:sz w:val="16"/>
          <w:szCs w:val="16"/>
        </w:rPr>
        <w:t>)</w:t>
      </w:r>
    </w:p>
    <w:p w14:paraId="0AEE6737" w14:textId="6AD36EC5" w:rsidR="00002757" w:rsidRPr="00002757" w:rsidRDefault="00002757" w:rsidP="00002757">
      <w:r w:rsidRPr="00002757">
        <w:t xml:space="preserve">Для начала я принес пьесу </w:t>
      </w:r>
      <w:proofErr w:type="spellStart"/>
      <w:r w:rsidRPr="00002757">
        <w:t>М.Варфоломеева</w:t>
      </w:r>
      <w:proofErr w:type="spellEnd"/>
      <w:r w:rsidRPr="00002757">
        <w:t xml:space="preserve"> «Святой и грешный» про сантехника Кузьму </w:t>
      </w:r>
      <w:proofErr w:type="spellStart"/>
      <w:r w:rsidRPr="00002757">
        <w:t>Тудышкина</w:t>
      </w:r>
      <w:proofErr w:type="spellEnd"/>
      <w:r w:rsidRPr="00002757">
        <w:t xml:space="preserve">. Я играл Кузьму, а Александр ставил вместе с Олегом Кислюком. Свой театрик для снижения пафоса назвали «Баклан». </w:t>
      </w:r>
      <w:proofErr w:type="gramStart"/>
      <w:r w:rsidRPr="00002757">
        <w:t>Репетировали</w:t>
      </w:r>
      <w:proofErr w:type="gramEnd"/>
      <w:r w:rsidRPr="00002757">
        <w:t xml:space="preserve"> где придется: в общаге, в зале </w:t>
      </w:r>
      <w:proofErr w:type="spellStart"/>
      <w:r w:rsidRPr="00002757">
        <w:t>ДальморНИИпроекта</w:t>
      </w:r>
      <w:proofErr w:type="spellEnd"/>
      <w:r w:rsidRPr="00002757">
        <w:t xml:space="preserve">, на квартирах. Отрывки из спектакля показали на Юморине весной 1980 года во Дворце культуры имени Ленина. </w:t>
      </w:r>
    </w:p>
    <w:p w14:paraId="76FA5496" w14:textId="77777777" w:rsidR="00002757" w:rsidRPr="00002757" w:rsidRDefault="00002757" w:rsidP="00002757">
      <w:r w:rsidRPr="00002757">
        <w:t xml:space="preserve">Целиком спектакль прошел один раз в апреле 1980 г. в клубе им. </w:t>
      </w:r>
      <w:proofErr w:type="spellStart"/>
      <w:r w:rsidRPr="00002757">
        <w:t>Ф.Дзержинского</w:t>
      </w:r>
      <w:proofErr w:type="spellEnd"/>
      <w:r w:rsidRPr="00002757">
        <w:t xml:space="preserve">. Это было такое традиционное представление с игрой «по Станиславскому». Единственный наш спектакль, который понравился всем методисткам и надзирающим органам. Научные работники что-то понятное изображают без намеков и фиг в кармане. </w:t>
      </w:r>
    </w:p>
    <w:p w14:paraId="46A0F09F" w14:textId="408B7947" w:rsidR="00002757" w:rsidRDefault="00002757" w:rsidP="00002757">
      <w:r>
        <w:rPr>
          <w:noProof/>
        </w:rPr>
        <w:lastRenderedPageBreak/>
        <w:drawing>
          <wp:inline distT="0" distB="0" distL="0" distR="0" wp14:anchorId="41B87CBF" wp14:editId="091A5424">
            <wp:extent cx="5760720" cy="4187952"/>
            <wp:effectExtent l="0" t="0" r="0" b="3175"/>
            <wp:docPr id="3904196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19672" name="Рисунок 3904196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AEB8" w14:textId="5A8A988D" w:rsidR="00E02949" w:rsidRPr="00E02949" w:rsidRDefault="00E02949" w:rsidP="00E02949">
      <w:pPr>
        <w:rPr>
          <w:i/>
          <w:iCs/>
          <w:sz w:val="16"/>
          <w:szCs w:val="16"/>
        </w:rPr>
      </w:pPr>
      <w:r w:rsidRPr="00E02949">
        <w:rPr>
          <w:i/>
          <w:iCs/>
          <w:sz w:val="16"/>
          <w:szCs w:val="16"/>
        </w:rPr>
        <w:t>Сцена из спектакля «Картотека»</w:t>
      </w:r>
      <w:r w:rsidRPr="00E02949">
        <w:rPr>
          <w:i/>
          <w:iCs/>
          <w:sz w:val="16"/>
          <w:szCs w:val="16"/>
        </w:rPr>
        <w:t>.</w:t>
      </w:r>
      <w:r w:rsidRPr="00E02949">
        <w:rPr>
          <w:i/>
          <w:iCs/>
          <w:sz w:val="16"/>
          <w:szCs w:val="16"/>
        </w:rPr>
        <w:t xml:space="preserve"> (Н. Поздняков и Л. </w:t>
      </w:r>
      <w:proofErr w:type="spellStart"/>
      <w:r w:rsidRPr="00E02949">
        <w:rPr>
          <w:i/>
          <w:iCs/>
          <w:sz w:val="16"/>
          <w:szCs w:val="16"/>
        </w:rPr>
        <w:t>Разинькова</w:t>
      </w:r>
      <w:proofErr w:type="spellEnd"/>
      <w:r w:rsidRPr="00E02949">
        <w:rPr>
          <w:i/>
          <w:iCs/>
          <w:sz w:val="16"/>
          <w:szCs w:val="16"/>
        </w:rPr>
        <w:t>)</w:t>
      </w:r>
    </w:p>
    <w:p w14:paraId="7C8BF3C0" w14:textId="7641760C" w:rsidR="00002757" w:rsidRPr="00002757" w:rsidRDefault="00002757" w:rsidP="00002757">
      <w:r w:rsidRPr="00002757">
        <w:t xml:space="preserve">Мне вся эта бытовуха не нравилась. Ее было навалом в любом </w:t>
      </w:r>
      <w:proofErr w:type="spellStart"/>
      <w:r w:rsidRPr="00002757">
        <w:t>гостеатре</w:t>
      </w:r>
      <w:proofErr w:type="spellEnd"/>
      <w:r w:rsidRPr="00002757">
        <w:t xml:space="preserve">, где царило жизнеподобие и «скотский серьез». Отличительной чертой тогда было тотальное вранье - говорилось одно, подразумевалось другое, делалось третье. Подходящим зеркалом времени был театр абсурда. Реалисту для его описания потребовалось бы много страниц, а абсурдист мог добиться цели парой реплик. </w:t>
      </w:r>
    </w:p>
    <w:p w14:paraId="2013174B" w14:textId="77777777" w:rsidR="00002757" w:rsidRPr="00002757" w:rsidRDefault="00002757" w:rsidP="00002757">
      <w:r w:rsidRPr="00002757">
        <w:t xml:space="preserve">Взяли в работу пьесу польского драматурга и поэта Тадеуша </w:t>
      </w:r>
      <w:proofErr w:type="spellStart"/>
      <w:r w:rsidRPr="00002757">
        <w:t>Ружевича</w:t>
      </w:r>
      <w:proofErr w:type="spellEnd"/>
      <w:r w:rsidRPr="00002757">
        <w:t xml:space="preserve"> «Картотека». Так называемый общественный показ состоялся в июне 1981 года в зале Тихоокеанского военно-морского училища им. </w:t>
      </w:r>
      <w:proofErr w:type="spellStart"/>
      <w:r w:rsidRPr="00002757">
        <w:t>С.О</w:t>
      </w:r>
      <w:proofErr w:type="spellEnd"/>
      <w:r w:rsidRPr="00002757">
        <w:t xml:space="preserve">. Макарова. Из этого училища в 1945-м отправился на войну с Японией его выпускник </w:t>
      </w:r>
      <w:proofErr w:type="spellStart"/>
      <w:r w:rsidRPr="00002757">
        <w:t>Пранц</w:t>
      </w:r>
      <w:proofErr w:type="spellEnd"/>
      <w:r w:rsidRPr="00002757">
        <w:t xml:space="preserve"> Владимир Августович, мой отец, контр-адмирал, моряк-подводник. </w:t>
      </w:r>
    </w:p>
    <w:p w14:paraId="17716C8B" w14:textId="77777777" w:rsidR="00002757" w:rsidRPr="00002757" w:rsidRDefault="00002757" w:rsidP="00002757">
      <w:r w:rsidRPr="00002757">
        <w:t xml:space="preserve">В следующем году решили спектакль возобновить. Нам разрешили репетировать в Доме самодеятельного творчества. Чудесное здание в стиле модерн. Особого творчества мы там не заметили, зато удивило неимоверное количество блох на сцене. Мы были редкими гостями в этом доме, а блохи прямо осатанели от бескормицы. </w:t>
      </w:r>
    </w:p>
    <w:p w14:paraId="755DD13B" w14:textId="77777777" w:rsidR="00002757" w:rsidRPr="00002757" w:rsidRDefault="00002757" w:rsidP="00002757">
      <w:r w:rsidRPr="00002757">
        <w:t xml:space="preserve">Руководила заведением монументальная дама, заслуженный работник культуры по фамилии, кажется, Андреева. От нее мы с изумлением узнали, что польского ничего показывать нельзя. «Сами понимаете, в Польше сейчас независимый профсоюз «Солидарность», </w:t>
      </w:r>
      <w:proofErr w:type="gramStart"/>
      <w:r w:rsidRPr="00002757">
        <w:t>а  у</w:t>
      </w:r>
      <w:proofErr w:type="gramEnd"/>
      <w:r w:rsidRPr="00002757">
        <w:t xml:space="preserve"> вас на программке изображена какая-то птица, сильно смахивающая на орла с герба Польши». Объяснение, что, мол, это символ нашего театрика - баклан, не прошло. </w:t>
      </w:r>
    </w:p>
    <w:p w14:paraId="2B30C23D" w14:textId="77777777" w:rsidR="00002757" w:rsidRPr="00002757" w:rsidRDefault="00002757" w:rsidP="00002757">
      <w:r w:rsidRPr="00002757">
        <w:t xml:space="preserve">Короче, спектакля не будет без разрешения спецкомиссии. Решение, разумеется, было принято до всякой комиссии. По сравнению с будущей приемкой Марата все было скромненько - методистки, какой-то деятель из института искусств и актер Драмтеатра им. Горького, подрабатывавший крикуном на майских и ноябрьских демонстрациях. </w:t>
      </w:r>
    </w:p>
    <w:p w14:paraId="63593538" w14:textId="05021385" w:rsidR="00002757" w:rsidRDefault="00002757" w:rsidP="00002757">
      <w:r>
        <w:rPr>
          <w:noProof/>
        </w:rPr>
        <w:lastRenderedPageBreak/>
        <w:drawing>
          <wp:inline distT="0" distB="0" distL="0" distR="0" wp14:anchorId="3BB39262" wp14:editId="713F389A">
            <wp:extent cx="5940425" cy="4490720"/>
            <wp:effectExtent l="0" t="0" r="3175" b="5080"/>
            <wp:docPr id="6824724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72402" name="Рисунок 6824724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73AF" w14:textId="7AC2702F" w:rsidR="00E02949" w:rsidRPr="00E02949" w:rsidRDefault="00E02949" w:rsidP="00002757">
      <w:pPr>
        <w:rPr>
          <w:i/>
          <w:iCs/>
          <w:sz w:val="16"/>
          <w:szCs w:val="16"/>
        </w:rPr>
      </w:pPr>
      <w:r w:rsidRPr="00E02949">
        <w:rPr>
          <w:i/>
          <w:iCs/>
          <w:sz w:val="16"/>
          <w:szCs w:val="16"/>
        </w:rPr>
        <w:t>Сцена из спектакля «Перламутровая Зинаида»</w:t>
      </w:r>
    </w:p>
    <w:p w14:paraId="7A49F418" w14:textId="77777777" w:rsidR="00E02949" w:rsidRDefault="00E02949" w:rsidP="00002757"/>
    <w:p w14:paraId="0898771B" w14:textId="400E290F" w:rsidR="00002757" w:rsidRPr="00002757" w:rsidRDefault="00002757" w:rsidP="00002757">
      <w:r w:rsidRPr="00002757">
        <w:t xml:space="preserve">Мы почесались немного и показали «Картотеку-2» в марте 1982 г. в Доме молодежи. На обсуждение пришел </w:t>
      </w:r>
      <w:proofErr w:type="spellStart"/>
      <w:r w:rsidRPr="00002757">
        <w:t>упомянавшийся</w:t>
      </w:r>
      <w:proofErr w:type="spellEnd"/>
      <w:r w:rsidRPr="00002757">
        <w:t xml:space="preserve"> выше </w:t>
      </w:r>
      <w:proofErr w:type="spellStart"/>
      <w:r w:rsidRPr="00002757">
        <w:t>Е.Д</w:t>
      </w:r>
      <w:proofErr w:type="spellEnd"/>
      <w:r w:rsidRPr="00002757">
        <w:t xml:space="preserve">. Табачников. Тогда он был в фаворе у властей, и его мнение перевесило. Помню, театр наш он назвал интеллектуальным, и я не уверен, что это был комплимент. </w:t>
      </w:r>
    </w:p>
    <w:p w14:paraId="5C1DEB39" w14:textId="77777777" w:rsidR="00002757" w:rsidRPr="00002757" w:rsidRDefault="00002757" w:rsidP="00002757">
      <w:r w:rsidRPr="00002757">
        <w:t xml:space="preserve">В августе 1980 г. во время олимпиады в Москве умер Владимир Высоцкий. Очень я его уважал. Идиотизм советской власти в случае с ним особенно показателен. Воистину народный певец и поэт вел какую-то полуподпольную жизнь с левыми концертами. Не печатали, не выпускали пластинок, не пускали на ТВ, почти не давали сниматься в кино, не принимали в Союз писателей. Спектакль его памяти долго не выпускали в театре на Таганке в Москве. Какие-то материалы попали к нам в руки, и летом 1983-го мы показали представление по стихам и песням </w:t>
      </w:r>
      <w:proofErr w:type="spellStart"/>
      <w:r w:rsidRPr="00002757">
        <w:t>В.Высоцкого</w:t>
      </w:r>
      <w:proofErr w:type="spellEnd"/>
      <w:r w:rsidRPr="00002757">
        <w:t xml:space="preserve"> «Памяти поэта» в зале Дальневосточного геологического института. Я думаю, это было одним из первых таких представлений. Высоцкого никому не разрешали, так сказать, прославлять. А мы никого не спрашивали. </w:t>
      </w:r>
    </w:p>
    <w:p w14:paraId="7A3089E7" w14:textId="07B3BDCA" w:rsidR="00002757" w:rsidRDefault="00002757" w:rsidP="00002757">
      <w:r>
        <w:rPr>
          <w:noProof/>
        </w:rPr>
        <w:lastRenderedPageBreak/>
        <w:drawing>
          <wp:inline distT="0" distB="0" distL="0" distR="0" wp14:anchorId="1584AC6D" wp14:editId="72636130">
            <wp:extent cx="3810000" cy="5760720"/>
            <wp:effectExtent l="0" t="0" r="0" b="0"/>
            <wp:docPr id="19761360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36011" name="Рисунок 19761360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9600" w14:textId="13D07A27" w:rsidR="00E02949" w:rsidRPr="00E02949" w:rsidRDefault="00E02949" w:rsidP="00E02949">
      <w:pPr>
        <w:rPr>
          <w:i/>
          <w:iCs/>
          <w:sz w:val="16"/>
          <w:szCs w:val="16"/>
        </w:rPr>
      </w:pPr>
      <w:r w:rsidRPr="00E02949">
        <w:rPr>
          <w:i/>
          <w:iCs/>
          <w:sz w:val="16"/>
          <w:szCs w:val="16"/>
        </w:rPr>
        <w:t>Сцены из спектакля «Танго»</w:t>
      </w:r>
    </w:p>
    <w:p w14:paraId="02D5CE31" w14:textId="02264026" w:rsidR="00002757" w:rsidRPr="00002757" w:rsidRDefault="00002757" w:rsidP="00002757">
      <w:r w:rsidRPr="00002757">
        <w:t xml:space="preserve">К этому времени сформировался актерский костяк театра - </w:t>
      </w:r>
      <w:proofErr w:type="spellStart"/>
      <w:r w:rsidRPr="00002757">
        <w:t>Н.Поздняков</w:t>
      </w:r>
      <w:proofErr w:type="spellEnd"/>
      <w:r w:rsidRPr="00002757">
        <w:t xml:space="preserve">, </w:t>
      </w:r>
      <w:proofErr w:type="spellStart"/>
      <w:r w:rsidRPr="00002757">
        <w:t>Н.Мельников</w:t>
      </w:r>
      <w:proofErr w:type="spellEnd"/>
      <w:r w:rsidRPr="00002757">
        <w:t xml:space="preserve">, </w:t>
      </w:r>
      <w:proofErr w:type="spellStart"/>
      <w:r w:rsidRPr="00002757">
        <w:t>Е.Дмитриева</w:t>
      </w:r>
      <w:proofErr w:type="spellEnd"/>
      <w:r w:rsidRPr="00002757">
        <w:t xml:space="preserve">, </w:t>
      </w:r>
      <w:proofErr w:type="spellStart"/>
      <w:r w:rsidRPr="00002757">
        <w:t>А.Котлярова</w:t>
      </w:r>
      <w:proofErr w:type="spellEnd"/>
      <w:r w:rsidRPr="00002757">
        <w:t xml:space="preserve">, </w:t>
      </w:r>
      <w:proofErr w:type="spellStart"/>
      <w:r w:rsidRPr="00002757">
        <w:t>В.Гридин</w:t>
      </w:r>
      <w:proofErr w:type="spellEnd"/>
      <w:r w:rsidRPr="00002757">
        <w:t xml:space="preserve">, </w:t>
      </w:r>
      <w:proofErr w:type="spellStart"/>
      <w:r w:rsidRPr="00002757">
        <w:t>Е.Слинько</w:t>
      </w:r>
      <w:proofErr w:type="spellEnd"/>
      <w:r w:rsidRPr="00002757">
        <w:t xml:space="preserve">. Играли ребята настолько здорово, что можно было замахнуться на что-то монументальное. Если не на «Вильяма нашего Шекспира», то на Славомира Мрожека с пьесой «Танго». </w:t>
      </w:r>
      <w:proofErr w:type="spellStart"/>
      <w:r w:rsidRPr="00002757">
        <w:t>С.Мрожек</w:t>
      </w:r>
      <w:proofErr w:type="spellEnd"/>
      <w:r w:rsidRPr="00002757">
        <w:t xml:space="preserve"> – классик театра абсурда, в СССР его не печатали, </w:t>
      </w:r>
      <w:proofErr w:type="gramStart"/>
      <w:r w:rsidRPr="00002757">
        <w:t>видимо, потому, что</w:t>
      </w:r>
      <w:proofErr w:type="gramEnd"/>
      <w:r w:rsidRPr="00002757">
        <w:t xml:space="preserve"> он эмигрировал из социалистической Польши. </w:t>
      </w:r>
    </w:p>
    <w:p w14:paraId="5F53D12A" w14:textId="77777777" w:rsidR="00002757" w:rsidRPr="00002757" w:rsidRDefault="00002757" w:rsidP="00002757">
      <w:r w:rsidRPr="00002757">
        <w:t xml:space="preserve">Это была первая постановка «Танго» в СССР. В пьесе, ныне классике </w:t>
      </w:r>
      <w:proofErr w:type="spellStart"/>
      <w:r w:rsidRPr="00002757">
        <w:t>абсурдисткой</w:t>
      </w:r>
      <w:proofErr w:type="spellEnd"/>
      <w:r w:rsidRPr="00002757">
        <w:t xml:space="preserve"> драмы, битва идей саркастически показана как протест консервативного молодого человека против своих родителей-либералов. Заканчивается это убийством, домом овладевает слуга - примитивное создание безо всяких идей. </w:t>
      </w:r>
    </w:p>
    <w:p w14:paraId="2D8C2E46" w14:textId="77777777" w:rsidR="00002757" w:rsidRPr="00002757" w:rsidRDefault="00002757" w:rsidP="00002757"/>
    <w:p w14:paraId="7AB036B0" w14:textId="2D322282" w:rsidR="00002757" w:rsidRPr="00002757" w:rsidRDefault="00002757" w:rsidP="00002757">
      <w:pPr>
        <w:rPr>
          <w:b/>
          <w:bCs/>
        </w:rPr>
      </w:pPr>
      <w:r w:rsidRPr="00002757">
        <w:rPr>
          <w:b/>
          <w:bCs/>
        </w:rPr>
        <w:t xml:space="preserve">А потом случилась перестройка... </w:t>
      </w:r>
    </w:p>
    <w:p w14:paraId="552EE6C3" w14:textId="77777777" w:rsidR="00002757" w:rsidRPr="00002757" w:rsidRDefault="00002757" w:rsidP="00002757">
      <w:r w:rsidRPr="00002757">
        <w:t xml:space="preserve">Вылезли из подвалов рокеры да панки, завыли на сценах города гитары, забили барабаны. Долго кипевшая под спудом стихия вырвалась наружу. Добрым словом, я думаю, вспомнили тогда комсомольские и партийные деятели тихих и интеллигентных научных сотрудников из театра </w:t>
      </w:r>
      <w:proofErr w:type="spellStart"/>
      <w:r w:rsidRPr="00002757">
        <w:lastRenderedPageBreak/>
        <w:t>ДВНЦ</w:t>
      </w:r>
      <w:proofErr w:type="spellEnd"/>
      <w:r w:rsidRPr="00002757">
        <w:t xml:space="preserve"> и их публику. Смешно было видеть, как прогибались эти деятели под новую «линию партии». Пьес никаких, разумеется, про это еще не было. Мы взяли подходящий сюжет из пьесы румына </w:t>
      </w:r>
      <w:proofErr w:type="spellStart"/>
      <w:r w:rsidRPr="00002757">
        <w:t>А.Баранги</w:t>
      </w:r>
      <w:proofErr w:type="spellEnd"/>
      <w:r w:rsidRPr="00002757">
        <w:t xml:space="preserve"> «Общественное мнение» и стали перекраивать и осовременивать на репетициях. Получился спектакль о тех, кто переобувается на ходу. Показали его несколько раз в марте 1986-го в конференц-зале </w:t>
      </w:r>
      <w:proofErr w:type="spellStart"/>
      <w:r w:rsidRPr="00002757">
        <w:t>ИАПУ</w:t>
      </w:r>
      <w:proofErr w:type="spellEnd"/>
      <w:r w:rsidRPr="00002757">
        <w:t xml:space="preserve">. </w:t>
      </w:r>
    </w:p>
    <w:p w14:paraId="0357A52E" w14:textId="77777777" w:rsidR="00002757" w:rsidRDefault="00002757" w:rsidP="00002757">
      <w:r w:rsidRPr="00002757">
        <w:t xml:space="preserve">В апреле 1987-го мы выпустили спектакль по пьесе </w:t>
      </w:r>
      <w:proofErr w:type="spellStart"/>
      <w:r w:rsidRPr="00002757">
        <w:t>М.Рощина</w:t>
      </w:r>
      <w:proofErr w:type="spellEnd"/>
      <w:r w:rsidRPr="00002757">
        <w:t xml:space="preserve"> «Перламутровая Зинаида», показали его несколько раз в конференц-зале </w:t>
      </w:r>
      <w:proofErr w:type="spellStart"/>
      <w:r w:rsidRPr="00002757">
        <w:t>ИАПУ</w:t>
      </w:r>
      <w:proofErr w:type="spellEnd"/>
      <w:r w:rsidRPr="00002757">
        <w:t xml:space="preserve">. Пьеса, на мой взгляд, исключительно хорошая, в ней много смешного и трагичного. Замечательно передано ностальгическое чувство шестидесятников и разочарование от того, что ничего из задуманного не осуществилось. Главного героя звали, кстати, Табак. Он задумал на инерции «оттепели» 60-х создать такой замечательный журнал, чтоб продавался в киосках Рима и Токио. Ничего, конечно, не вышло. Эту пьесу в течение многих лет ставил </w:t>
      </w:r>
      <w:proofErr w:type="spellStart"/>
      <w:r w:rsidRPr="00002757">
        <w:t>О.Ефремов</w:t>
      </w:r>
      <w:proofErr w:type="spellEnd"/>
      <w:r w:rsidRPr="00002757">
        <w:t xml:space="preserve"> во МХАТе. Посмотрел его в Москве в начале 1988-го. Обыкновенная комедия. </w:t>
      </w:r>
    </w:p>
    <w:p w14:paraId="30EA21EF" w14:textId="166C147E" w:rsidR="00002757" w:rsidRPr="00002757" w:rsidRDefault="00002757" w:rsidP="00002757">
      <w:r>
        <w:rPr>
          <w:noProof/>
        </w:rPr>
        <w:drawing>
          <wp:inline distT="0" distB="0" distL="0" distR="0" wp14:anchorId="4B5AE7B6" wp14:editId="0C633506">
            <wp:extent cx="5760720" cy="3505200"/>
            <wp:effectExtent l="0" t="0" r="0" b="0"/>
            <wp:docPr id="14122488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48869" name="Рисунок 14122488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FE46" w14:textId="1E554C3C" w:rsidR="00E02949" w:rsidRPr="00E02949" w:rsidRDefault="00E02949" w:rsidP="00002757">
      <w:pPr>
        <w:rPr>
          <w:i/>
          <w:iCs/>
          <w:sz w:val="16"/>
          <w:szCs w:val="16"/>
        </w:rPr>
      </w:pPr>
      <w:r w:rsidRPr="00E02949">
        <w:rPr>
          <w:i/>
          <w:iCs/>
          <w:sz w:val="16"/>
          <w:szCs w:val="16"/>
        </w:rPr>
        <w:t xml:space="preserve">Участники спектакля «Общественное мнение»  </w:t>
      </w:r>
    </w:p>
    <w:p w14:paraId="6D61648B" w14:textId="77777777" w:rsidR="00E02949" w:rsidRDefault="00E02949" w:rsidP="00002757"/>
    <w:p w14:paraId="54687D1F" w14:textId="0A36A4EA" w:rsidR="00002757" w:rsidRPr="00002757" w:rsidRDefault="00002757" w:rsidP="00002757">
      <w:r w:rsidRPr="00002757">
        <w:t xml:space="preserve">Театр - непостижимая вещь. И актеры замечательные, и режиссер, а спектакля - нет. Это я про МХАТ. </w:t>
      </w:r>
    </w:p>
    <w:p w14:paraId="4794FCEE" w14:textId="77777777" w:rsidR="00002757" w:rsidRPr="00002757" w:rsidRDefault="00002757" w:rsidP="00002757">
      <w:r w:rsidRPr="00002757">
        <w:t xml:space="preserve">«Перламутровая Зинаида» была последней нашей большой вещью. Никто уже к нам не лез, можно было спокойно работать. В театр пришел исключительно талантливый человек - Володя Калиниченко из </w:t>
      </w:r>
      <w:proofErr w:type="spellStart"/>
      <w:r w:rsidRPr="00002757">
        <w:t>ГипроНИИ</w:t>
      </w:r>
      <w:proofErr w:type="spellEnd"/>
      <w:r w:rsidRPr="00002757">
        <w:t xml:space="preserve">. Стихи писал чудные, издавал самиздатом журнал «Дилетант», нарисовал множество эскизов к спектаклю, играл писателя </w:t>
      </w:r>
      <w:proofErr w:type="spellStart"/>
      <w:r w:rsidRPr="00002757">
        <w:t>Аладьева</w:t>
      </w:r>
      <w:proofErr w:type="spellEnd"/>
      <w:r w:rsidRPr="00002757">
        <w:t xml:space="preserve">. </w:t>
      </w:r>
    </w:p>
    <w:p w14:paraId="39B81B2A" w14:textId="77777777" w:rsidR="00002757" w:rsidRPr="00002757" w:rsidRDefault="00002757" w:rsidP="00002757">
      <w:r w:rsidRPr="00002757">
        <w:t xml:space="preserve">Последний раз собрались в начале 1992-го. Я только что защитил докторскую диссертацию «Динамические симметрии нестационарных квантовых процессов». Собрались совсем маленьким коллективом те, с кого все начиналось - Коля Поздняков, Коля Мельников, Володя Гридин и я. Мастера уже были такие, что после двух-трех репетиций просто прочитали по ролям пьесу </w:t>
      </w:r>
      <w:proofErr w:type="spellStart"/>
      <w:r w:rsidRPr="00002757">
        <w:t>С.Мрожека</w:t>
      </w:r>
      <w:proofErr w:type="spellEnd"/>
      <w:r w:rsidRPr="00002757">
        <w:t xml:space="preserve"> «Кароль» в кафе-баре </w:t>
      </w:r>
      <w:proofErr w:type="spellStart"/>
      <w:r w:rsidRPr="00002757">
        <w:t>ИАПУ</w:t>
      </w:r>
      <w:proofErr w:type="spellEnd"/>
      <w:r w:rsidRPr="00002757">
        <w:t xml:space="preserve">. И это было интересно. </w:t>
      </w:r>
    </w:p>
    <w:p w14:paraId="66F6F8E4" w14:textId="77777777" w:rsidR="00002757" w:rsidRPr="00002757" w:rsidRDefault="00002757" w:rsidP="00002757">
      <w:pPr>
        <w:jc w:val="right"/>
        <w:rPr>
          <w:b/>
          <w:bCs/>
        </w:rPr>
      </w:pPr>
      <w:r w:rsidRPr="00002757">
        <w:rPr>
          <w:b/>
          <w:bCs/>
        </w:rPr>
        <w:t xml:space="preserve">Сергей </w:t>
      </w:r>
      <w:proofErr w:type="spellStart"/>
      <w:r w:rsidRPr="00002757">
        <w:rPr>
          <w:b/>
          <w:bCs/>
        </w:rPr>
        <w:t>Пранц</w:t>
      </w:r>
      <w:proofErr w:type="spellEnd"/>
      <w:r w:rsidRPr="00002757">
        <w:rPr>
          <w:b/>
          <w:bCs/>
        </w:rPr>
        <w:t>,</w:t>
      </w:r>
    </w:p>
    <w:p w14:paraId="59FE20E7" w14:textId="2BB72C7B" w:rsidR="00002757" w:rsidRPr="00002757" w:rsidRDefault="00002757" w:rsidP="00002757">
      <w:pPr>
        <w:jc w:val="right"/>
        <w:rPr>
          <w:b/>
          <w:bCs/>
        </w:rPr>
      </w:pPr>
      <w:r w:rsidRPr="00002757">
        <w:rPr>
          <w:b/>
          <w:bCs/>
        </w:rPr>
        <w:lastRenderedPageBreak/>
        <w:t>член-корреспондент РАН, профессор</w:t>
      </w:r>
    </w:p>
    <w:p w14:paraId="2D6FDCB1" w14:textId="77777777" w:rsidR="00002757" w:rsidRPr="00002757" w:rsidRDefault="00002757" w:rsidP="00002757">
      <w:pPr>
        <w:jc w:val="center"/>
        <w:rPr>
          <w:b/>
          <w:bCs/>
          <w:sz w:val="40"/>
          <w:szCs w:val="40"/>
        </w:rPr>
      </w:pPr>
    </w:p>
    <w:sectPr w:rsidR="00002757" w:rsidRPr="00002757" w:rsidSect="00CF5AA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757"/>
    <w:rsid w:val="00002757"/>
    <w:rsid w:val="00361E09"/>
    <w:rsid w:val="00981D1A"/>
    <w:rsid w:val="00CF5AA1"/>
    <w:rsid w:val="00E02949"/>
    <w:rsid w:val="00F1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D860C"/>
  <w15:chartTrackingRefBased/>
  <w15:docId w15:val="{949D3D1C-93B6-48FD-A710-0CAFF8393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2442</Words>
  <Characters>13921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2</cp:revision>
  <dcterms:created xsi:type="dcterms:W3CDTF">2023-05-28T11:18:00Z</dcterms:created>
  <dcterms:modified xsi:type="dcterms:W3CDTF">2023-05-28T11:18:00Z</dcterms:modified>
</cp:coreProperties>
</file>